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685" w:rsidRDefault="003C7A59" w:rsidP="003F1157">
      <w:pPr>
        <w:spacing w:line="520" w:lineRule="exact"/>
        <w:jc w:val="center"/>
        <w:rPr>
          <w:rFonts w:ascii="方正小标宋简体" w:eastAsia="方正小标宋简体" w:hAnsi="华文中宋"/>
          <w:bCs/>
          <w:sz w:val="36"/>
          <w:szCs w:val="36"/>
        </w:rPr>
      </w:pPr>
      <w:r>
        <w:rPr>
          <w:rFonts w:ascii="方正小标宋简体" w:eastAsia="方正小标宋简体" w:hAnsi="华文中宋" w:hint="eastAsia"/>
          <w:bCs/>
          <w:sz w:val="36"/>
          <w:szCs w:val="36"/>
        </w:rPr>
        <w:t>浙江省高校科研经费使用</w:t>
      </w:r>
      <w:r w:rsidR="00A37EC8" w:rsidRPr="00BE6A96">
        <w:rPr>
          <w:rFonts w:ascii="方正小标宋简体" w:eastAsia="方正小标宋简体" w:hAnsi="华文中宋" w:hint="eastAsia"/>
          <w:bCs/>
          <w:sz w:val="36"/>
          <w:szCs w:val="36"/>
        </w:rPr>
        <w:t>信息</w:t>
      </w:r>
      <w:r>
        <w:rPr>
          <w:rFonts w:ascii="方正小标宋简体" w:eastAsia="方正小标宋简体" w:hAnsi="华文中宋" w:hint="eastAsia"/>
          <w:bCs/>
          <w:sz w:val="36"/>
          <w:szCs w:val="36"/>
        </w:rPr>
        <w:t>公开</w:t>
      </w:r>
      <w:r w:rsidR="00A37EC8" w:rsidRPr="00BE6A96">
        <w:rPr>
          <w:rFonts w:ascii="方正小标宋简体" w:eastAsia="方正小标宋简体" w:hAnsi="华文中宋" w:hint="eastAsia"/>
          <w:bCs/>
          <w:sz w:val="36"/>
          <w:szCs w:val="36"/>
        </w:rPr>
        <w:t>一览表</w:t>
      </w:r>
    </w:p>
    <w:p w:rsidR="00BC3CDE" w:rsidRPr="00226E55" w:rsidRDefault="00480EFA" w:rsidP="00306CF0">
      <w:pPr>
        <w:spacing w:line="520" w:lineRule="exact"/>
        <w:jc w:val="center"/>
        <w:rPr>
          <w:rFonts w:ascii="仿宋_GB2312" w:hAnsi="华文中宋"/>
          <w:bCs/>
          <w:sz w:val="24"/>
        </w:rPr>
      </w:pPr>
      <w:r>
        <w:rPr>
          <w:rFonts w:ascii="仿宋_GB2312" w:hAnsi="华文中宋"/>
          <w:bCs/>
          <w:noProof/>
          <w:sz w:val="24"/>
        </w:rPr>
        <w:pict>
          <v:line id="_x0000_s1031" style="position:absolute;left:0;text-align:left;z-index:251657728" from="63pt,20.8pt" to="153pt,20.8pt"/>
        </w:pict>
      </w:r>
      <w:r w:rsidR="003C7A59">
        <w:rPr>
          <w:rFonts w:ascii="仿宋_GB2312" w:hAnsi="华文中宋" w:hint="eastAsia"/>
          <w:bCs/>
          <w:sz w:val="24"/>
        </w:rPr>
        <w:t>填表人</w:t>
      </w:r>
      <w:r w:rsidR="00BC3CDE" w:rsidRPr="00226E55">
        <w:rPr>
          <w:rFonts w:ascii="仿宋_GB2312" w:hAnsi="华文中宋" w:hint="eastAsia"/>
          <w:bCs/>
          <w:sz w:val="24"/>
        </w:rPr>
        <w:t xml:space="preserve">：  </w:t>
      </w:r>
      <w:r w:rsidR="00F15BBD">
        <w:rPr>
          <w:rFonts w:ascii="仿宋_GB2312" w:hAnsi="华文中宋" w:hint="eastAsia"/>
          <w:bCs/>
          <w:sz w:val="24"/>
        </w:rPr>
        <w:t>李希宁</w:t>
      </w:r>
      <w:r w:rsidR="00BC3CDE" w:rsidRPr="00226E55">
        <w:rPr>
          <w:rFonts w:ascii="仿宋_GB2312" w:hAnsi="华文中宋" w:hint="eastAsia"/>
          <w:bCs/>
          <w:sz w:val="24"/>
        </w:rPr>
        <w:t xml:space="preserve">    </w:t>
      </w:r>
      <w:r w:rsidR="003C7A59">
        <w:rPr>
          <w:rFonts w:ascii="仿宋_GB2312" w:hAnsi="华文中宋" w:hint="eastAsia"/>
          <w:bCs/>
          <w:sz w:val="24"/>
        </w:rPr>
        <w:t xml:space="preserve">          </w:t>
      </w:r>
      <w:r w:rsidR="00BC3CDE" w:rsidRPr="00226E55">
        <w:rPr>
          <w:rFonts w:ascii="仿宋_GB2312" w:hAnsi="华文中宋" w:hint="eastAsia"/>
          <w:bCs/>
          <w:sz w:val="24"/>
        </w:rPr>
        <w:t xml:space="preserve">       </w:t>
      </w:r>
      <w:r w:rsidR="009E5CF9">
        <w:rPr>
          <w:rFonts w:ascii="仿宋_GB2312" w:hAnsi="华文中宋" w:hint="eastAsia"/>
          <w:bCs/>
          <w:sz w:val="24"/>
        </w:rPr>
        <w:t xml:space="preserve">    </w:t>
      </w:r>
      <w:r w:rsidR="00F15BBD">
        <w:rPr>
          <w:rFonts w:ascii="仿宋_GB2312" w:hAnsi="华文中宋" w:hint="eastAsia"/>
          <w:bCs/>
          <w:sz w:val="24"/>
        </w:rPr>
        <w:t xml:space="preserve"> </w:t>
      </w:r>
      <w:r w:rsidR="009E5CF9">
        <w:rPr>
          <w:rFonts w:ascii="仿宋_GB2312" w:hAnsi="华文中宋" w:hint="eastAsia"/>
          <w:bCs/>
          <w:sz w:val="24"/>
        </w:rPr>
        <w:t xml:space="preserve"> </w:t>
      </w:r>
      <w:r w:rsidR="00BC3CDE" w:rsidRPr="00226E55">
        <w:rPr>
          <w:rFonts w:ascii="仿宋_GB2312" w:hAnsi="华文中宋" w:hint="eastAsia"/>
          <w:bCs/>
          <w:sz w:val="24"/>
        </w:rPr>
        <w:t xml:space="preserve">    填表日期：</w:t>
      </w:r>
      <w:r w:rsidR="004427C3">
        <w:rPr>
          <w:rFonts w:ascii="仿宋_GB2312" w:hAnsi="华文中宋" w:hint="eastAsia"/>
          <w:bCs/>
          <w:sz w:val="24"/>
        </w:rPr>
        <w:t>20</w:t>
      </w:r>
      <w:r w:rsidR="009B5468">
        <w:rPr>
          <w:rFonts w:ascii="仿宋_GB2312" w:hAnsi="华文中宋"/>
          <w:bCs/>
          <w:sz w:val="24"/>
        </w:rPr>
        <w:t>21</w:t>
      </w:r>
      <w:r w:rsidR="00BC3CDE" w:rsidRPr="00226E55">
        <w:rPr>
          <w:rFonts w:ascii="仿宋_GB2312" w:hAnsi="华文中宋" w:hint="eastAsia"/>
          <w:bCs/>
          <w:sz w:val="24"/>
        </w:rPr>
        <w:t>年</w:t>
      </w:r>
      <w:r w:rsidR="009B5468">
        <w:rPr>
          <w:rFonts w:ascii="仿宋_GB2312" w:hAnsi="华文中宋"/>
          <w:bCs/>
          <w:sz w:val="24"/>
        </w:rPr>
        <w:t>8</w:t>
      </w:r>
      <w:r w:rsidR="00BC3CDE" w:rsidRPr="00226E55">
        <w:rPr>
          <w:rFonts w:ascii="仿宋_GB2312" w:hAnsi="华文中宋" w:hint="eastAsia"/>
          <w:bCs/>
          <w:sz w:val="24"/>
        </w:rPr>
        <w:t>月</w:t>
      </w:r>
      <w:r w:rsidR="009B5468">
        <w:rPr>
          <w:rFonts w:ascii="仿宋_GB2312" w:hAnsi="华文中宋"/>
          <w:bCs/>
          <w:sz w:val="24"/>
        </w:rPr>
        <w:t>6</w:t>
      </w:r>
      <w:r w:rsidR="00BC3CDE" w:rsidRPr="00226E55">
        <w:rPr>
          <w:rFonts w:ascii="仿宋_GB2312" w:hAnsi="华文中宋" w:hint="eastAsia"/>
          <w:bCs/>
          <w:sz w:val="24"/>
        </w:rPr>
        <w:t>日</w:t>
      </w:r>
    </w:p>
    <w:tbl>
      <w:tblPr>
        <w:tblW w:w="9829" w:type="dxa"/>
        <w:jc w:val="center"/>
        <w:tblInd w:w="2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/>
      </w:tblPr>
      <w:tblGrid>
        <w:gridCol w:w="525"/>
        <w:gridCol w:w="1484"/>
        <w:gridCol w:w="1395"/>
        <w:gridCol w:w="6"/>
        <w:gridCol w:w="930"/>
        <w:gridCol w:w="123"/>
        <w:gridCol w:w="148"/>
        <w:gridCol w:w="1529"/>
        <w:gridCol w:w="75"/>
        <w:gridCol w:w="1291"/>
        <w:gridCol w:w="1241"/>
        <w:gridCol w:w="1082"/>
      </w:tblGrid>
      <w:tr w:rsidR="00DA3CEB" w:rsidRPr="00226E55" w:rsidTr="009E5CF9">
        <w:trPr>
          <w:cantSplit/>
          <w:trHeight w:val="315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7F1D5C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</w:t>
            </w:r>
          </w:p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26E55">
              <w:rPr>
                <w:rFonts w:ascii="宋体" w:eastAsia="宋体" w:hAnsi="宋体" w:hint="eastAsia"/>
                <w:sz w:val="21"/>
                <w:szCs w:val="21"/>
              </w:rPr>
              <w:t>项目名称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F15BBD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F15BBD">
              <w:rPr>
                <w:rFonts w:ascii="宋体" w:eastAsia="宋体" w:hAnsi="宋体" w:hint="eastAsia"/>
                <w:sz w:val="21"/>
                <w:szCs w:val="21"/>
              </w:rPr>
              <w:t>未折叠蛋白反应在银屑病发病中的作用及机制</w:t>
            </w:r>
          </w:p>
        </w:tc>
      </w:tr>
      <w:tr w:rsidR="00DA3CEB" w:rsidRPr="00226E55" w:rsidTr="009E5CF9">
        <w:trPr>
          <w:cantSplit/>
          <w:trHeight w:val="28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立项部门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F15BBD" w:rsidP="00306CF0">
            <w:pPr>
              <w:tabs>
                <w:tab w:val="left" w:pos="594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浙江省卫生和计划生育委员会</w:t>
            </w:r>
          </w:p>
        </w:tc>
      </w:tr>
      <w:tr w:rsidR="00DA3CEB" w:rsidRPr="00226E55" w:rsidTr="009E5CF9">
        <w:trPr>
          <w:cantSplit/>
          <w:trHeight w:val="33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实施期限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F15BBD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2019年1月</w:t>
            </w:r>
            <w:r w:rsidR="002F663E">
              <w:rPr>
                <w:rFonts w:ascii="宋体" w:eastAsia="宋体" w:hAnsi="宋体" w:hint="eastAsia"/>
                <w:sz w:val="21"/>
                <w:szCs w:val="21"/>
              </w:rPr>
              <w:t>至</w:t>
            </w:r>
            <w:r>
              <w:rPr>
                <w:rFonts w:ascii="宋体" w:eastAsia="宋体" w:hAnsi="宋体" w:hint="eastAsia"/>
                <w:sz w:val="21"/>
                <w:szCs w:val="21"/>
              </w:rPr>
              <w:t>2021年12月</w:t>
            </w:r>
          </w:p>
        </w:tc>
      </w:tr>
      <w:tr w:rsidR="002F663E" w:rsidRPr="00226E55" w:rsidTr="009E5CF9">
        <w:trPr>
          <w:cantSplit/>
          <w:trHeight w:val="33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协作单位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Default="00F15BBD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湖州市第一人民医院</w:t>
            </w:r>
          </w:p>
        </w:tc>
      </w:tr>
      <w:tr w:rsidR="009E5CF9" w:rsidRPr="00226E55" w:rsidTr="009E5CF9">
        <w:trPr>
          <w:cantSplit/>
          <w:trHeight w:val="27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EC1725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项目负责人及课题组成员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姓名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2F663E" w:rsidP="00306CF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职称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工作单位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承担任务</w:t>
            </w:r>
          </w:p>
        </w:tc>
      </w:tr>
      <w:tr w:rsidR="009E5CF9" w:rsidRPr="00226E55" w:rsidTr="009E5CF9">
        <w:trPr>
          <w:cantSplit/>
          <w:trHeight w:val="279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F15BBD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李希宁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F15BBD" w:rsidP="00306CF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F15BBD" w:rsidP="00306CF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湖州师范学院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F15BBD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负责人，细胞培养和文章撰写</w:t>
            </w:r>
          </w:p>
        </w:tc>
      </w:tr>
      <w:tr w:rsidR="009E5CF9" w:rsidRPr="00226E55" w:rsidTr="009E5CF9">
        <w:trPr>
          <w:cantSplit/>
          <w:trHeight w:val="28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F15BBD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杨建强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F15BBD" w:rsidP="00306CF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主任医师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F15BBD" w:rsidP="00306CF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湖州市第一人民医院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F15BBD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收集临床样本进行实验分析</w:t>
            </w:r>
          </w:p>
        </w:tc>
      </w:tr>
      <w:tr w:rsidR="009E5CF9" w:rsidRPr="00226E55" w:rsidTr="009E5CF9">
        <w:trPr>
          <w:cantSplit/>
          <w:trHeight w:val="287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F15BBD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张婷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F15BBD" w:rsidP="00306CF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副教授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F15BBD" w:rsidP="00306CF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湖州师范学院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F15BBD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sz w:val="21"/>
                <w:szCs w:val="21"/>
              </w:rPr>
              <w:t>siRNA</w:t>
            </w:r>
            <w:proofErr w:type="spellEnd"/>
            <w:r>
              <w:rPr>
                <w:rFonts w:ascii="宋体" w:eastAsia="宋体" w:hAnsi="宋体" w:hint="eastAsia"/>
                <w:sz w:val="21"/>
                <w:szCs w:val="21"/>
              </w:rPr>
              <w:t>转染实验及效果评价</w:t>
            </w:r>
          </w:p>
        </w:tc>
      </w:tr>
      <w:tr w:rsidR="009E5CF9" w:rsidRPr="00226E55" w:rsidTr="009E5CF9">
        <w:trPr>
          <w:cantSplit/>
          <w:trHeight w:val="287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Default="002F663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F15BBD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王莎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F15BBD" w:rsidP="00306CF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讲师</w:t>
            </w:r>
          </w:p>
        </w:tc>
        <w:tc>
          <w:tcPr>
            <w:tcW w:w="28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F15BBD" w:rsidP="00306CF0">
            <w:pPr>
              <w:spacing w:line="240" w:lineRule="exact"/>
              <w:ind w:left="42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湖州师范学院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F663E" w:rsidRPr="00226E55" w:rsidRDefault="00F15BBD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RTPCR和Western Blotting实验</w:t>
            </w:r>
          </w:p>
        </w:tc>
      </w:tr>
      <w:tr w:rsidR="009E5CF9" w:rsidRPr="00226E55" w:rsidTr="00F46305">
        <w:trPr>
          <w:cantSplit/>
          <w:trHeight w:val="51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经费总额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F15BBD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   3</w:t>
            </w:r>
            <w:r w:rsidR="00306CF0">
              <w:rPr>
                <w:rFonts w:ascii="宋体" w:eastAsia="宋体" w:hAnsi="宋体" w:hint="eastAsia"/>
                <w:sz w:val="21"/>
                <w:szCs w:val="21"/>
              </w:rPr>
              <w:t xml:space="preserve"> 万元</w:t>
            </w:r>
          </w:p>
        </w:tc>
        <w:tc>
          <w:tcPr>
            <w:tcW w:w="12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26E55">
              <w:rPr>
                <w:rFonts w:ascii="宋体" w:eastAsia="宋体" w:hAnsi="宋体" w:hint="eastAsia"/>
                <w:sz w:val="21"/>
                <w:szCs w:val="21"/>
              </w:rPr>
              <w:t>其中</w:t>
            </w:r>
          </w:p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26E55">
              <w:rPr>
                <w:rFonts w:ascii="宋体" w:eastAsia="宋体" w:hAnsi="宋体" w:hint="eastAsia"/>
                <w:sz w:val="21"/>
                <w:szCs w:val="21"/>
              </w:rPr>
              <w:t>拨款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F15BBD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 w:rsidR="00306CF0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26E55">
              <w:rPr>
                <w:rFonts w:ascii="宋体" w:eastAsia="宋体" w:hAnsi="宋体" w:hint="eastAsia"/>
                <w:sz w:val="21"/>
                <w:szCs w:val="21"/>
              </w:rPr>
              <w:t>其他经费</w:t>
            </w:r>
          </w:p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226E55">
              <w:rPr>
                <w:rFonts w:ascii="宋体" w:eastAsia="宋体" w:hAnsi="宋体" w:hint="eastAsia"/>
                <w:sz w:val="21"/>
                <w:szCs w:val="21"/>
              </w:rPr>
              <w:t>来源</w:t>
            </w:r>
            <w:r w:rsidR="0074203B">
              <w:rPr>
                <w:rFonts w:ascii="宋体" w:eastAsia="宋体" w:hAnsi="宋体" w:hint="eastAsia"/>
                <w:sz w:val="21"/>
                <w:szCs w:val="21"/>
              </w:rPr>
              <w:t>及金额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Default="00DA3CEB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</w:p>
          <w:p w:rsidR="00DA3CEB" w:rsidRPr="00226E55" w:rsidRDefault="00F15BBD" w:rsidP="00F15BBD">
            <w:pPr>
              <w:wordWrap w:val="0"/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单位配套0.4万元</w:t>
            </w:r>
          </w:p>
        </w:tc>
      </w:tr>
      <w:tr w:rsidR="009E5CF9" w:rsidRPr="00226E55" w:rsidTr="00F46305">
        <w:trPr>
          <w:cantSplit/>
          <w:trHeight w:val="34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经费预算</w:t>
            </w: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1B15E8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F15BBD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2</w:t>
            </w:r>
            <w:r w:rsidR="001B15E8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9E5CF9" w:rsidRPr="00226E55" w:rsidTr="00F46305">
        <w:trPr>
          <w:cantSplit/>
          <w:trHeight w:val="29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Default="00F15BBD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0.26</w:t>
            </w:r>
            <w:r w:rsidR="001B15E8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1B15E8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9E5CF9" w:rsidRPr="00226E55" w:rsidTr="00F46305">
        <w:trPr>
          <w:cantSplit/>
          <w:trHeight w:val="312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Default="001B15E8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1B15E8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9E5CF9" w:rsidRPr="00226E55" w:rsidTr="00F46305">
        <w:trPr>
          <w:cantSplit/>
          <w:trHeight w:val="301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193264" w:rsidRDefault="001B15E8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1B15E8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9E5CF9" w:rsidRPr="00226E55" w:rsidTr="00F46305">
        <w:trPr>
          <w:cantSplit/>
          <w:trHeight w:val="269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C0411A" w:rsidRDefault="00F15BBD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0.5</w:t>
            </w:r>
            <w:r w:rsidR="001B15E8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DA3CEB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CEB" w:rsidRPr="00226E55" w:rsidRDefault="001B15E8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9E5CF9" w:rsidRPr="00226E55" w:rsidTr="00F46305">
        <w:trPr>
          <w:cantSplit/>
          <w:trHeight w:val="316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28F" w:rsidRPr="00226E55" w:rsidRDefault="0000628F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28F" w:rsidRPr="00226E55" w:rsidRDefault="0000628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6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28F" w:rsidRDefault="0000628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管理费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28F" w:rsidRDefault="00F15BBD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0.24</w:t>
            </w:r>
            <w:r w:rsidR="001B15E8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28F" w:rsidRDefault="0000628F" w:rsidP="00306CF0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0628F" w:rsidRDefault="0000628F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06CF0" w:rsidRPr="00226E55" w:rsidTr="00F46305">
        <w:trPr>
          <w:cantSplit/>
          <w:trHeight w:val="300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过程</w:t>
            </w:r>
          </w:p>
          <w:p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信息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经费到位情况</w:t>
            </w:r>
          </w:p>
        </w:tc>
        <w:tc>
          <w:tcPr>
            <w:tcW w:w="14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已拨入</w:t>
            </w:r>
          </w:p>
        </w:tc>
        <w:tc>
          <w:tcPr>
            <w:tcW w:w="12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F15BBD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0.4</w:t>
            </w:r>
            <w:r w:rsidR="009E5CF9">
              <w:rPr>
                <w:rFonts w:ascii="宋体" w:eastAsia="宋体" w:hAnsi="宋体" w:hint="eastAsia"/>
                <w:sz w:val="21"/>
                <w:szCs w:val="21"/>
              </w:rPr>
              <w:t xml:space="preserve"> </w:t>
            </w:r>
            <w:r w:rsidR="00306CF0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未拨入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9E5CF9" w:rsidP="00F15BBD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 xml:space="preserve">    </w:t>
            </w:r>
            <w:r w:rsidR="00F15BBD">
              <w:rPr>
                <w:rFonts w:ascii="宋体" w:eastAsia="宋体" w:hAnsi="宋体" w:hint="eastAsia"/>
                <w:sz w:val="21"/>
                <w:szCs w:val="21"/>
              </w:rPr>
              <w:t>0</w:t>
            </w:r>
            <w:r w:rsidR="00306CF0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实际经费使用总额</w:t>
            </w:r>
          </w:p>
        </w:tc>
        <w:tc>
          <w:tcPr>
            <w:tcW w:w="1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F15BBD" w:rsidP="00F15BBD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0.4</w:t>
            </w:r>
            <w:r w:rsidR="00306CF0"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306CF0" w:rsidRPr="00226E55" w:rsidTr="004427C3">
        <w:trPr>
          <w:cantSplit/>
          <w:trHeight w:val="351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spacing w:line="240" w:lineRule="exact"/>
              <w:ind w:firstLineChars="100" w:firstLine="21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阶段性成果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9E5CF9" w:rsidRDefault="00F15BBD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无</w:t>
            </w:r>
          </w:p>
          <w:p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306CF0" w:rsidRPr="00226E55" w:rsidTr="00F46305">
        <w:trPr>
          <w:cantSplit/>
          <w:trHeight w:val="371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预算支出情况</w:t>
            </w: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设备费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9E5CF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材料费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9E5CF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306CF0" w:rsidRPr="00226E55" w:rsidTr="00F46305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测试化验加工费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9E5CF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燃料动力费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9E5CF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306CF0" w:rsidRPr="00226E55" w:rsidTr="00F46305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差旅费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9E5CF9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会议费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9E5CF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306CF0" w:rsidRPr="00226E55" w:rsidTr="00F46305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合作协作研究与交流费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9E5CF9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劳务费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9E5CF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306CF0" w:rsidRPr="00226E55" w:rsidTr="00F46305">
        <w:trPr>
          <w:cantSplit/>
          <w:trHeight w:val="330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出版/文献/信息传播/知识产权事务费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9E5CF9">
            <w:pPr>
              <w:tabs>
                <w:tab w:val="left" w:pos="750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专家咨询费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9E5CF9">
            <w:pPr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306CF0" w:rsidRPr="00226E55" w:rsidTr="00F46305">
        <w:trPr>
          <w:cantSplit/>
          <w:trHeight w:val="353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24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管理费</w:t>
            </w:r>
          </w:p>
        </w:tc>
        <w:tc>
          <w:tcPr>
            <w:tcW w:w="1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9E5CF9">
            <w:pPr>
              <w:tabs>
                <w:tab w:val="left" w:pos="780"/>
                <w:tab w:val="center" w:pos="2437"/>
              </w:tabs>
              <w:wordWrap w:val="0"/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  <w:tc>
          <w:tcPr>
            <w:tcW w:w="13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tabs>
                <w:tab w:val="left" w:pos="780"/>
                <w:tab w:val="center" w:pos="2437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外协费拨出</w:t>
            </w:r>
          </w:p>
        </w:tc>
        <w:tc>
          <w:tcPr>
            <w:tcW w:w="23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9E5CF9">
            <w:pPr>
              <w:tabs>
                <w:tab w:val="left" w:pos="780"/>
                <w:tab w:val="center" w:pos="2437"/>
              </w:tabs>
              <w:spacing w:line="240" w:lineRule="exact"/>
              <w:jc w:val="righ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万元</w:t>
            </w:r>
          </w:p>
        </w:tc>
      </w:tr>
      <w:tr w:rsidR="00306CF0" w:rsidRPr="00226E55" w:rsidTr="009E5CF9">
        <w:trPr>
          <w:cantSplit/>
          <w:trHeight w:val="409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widowControl/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Pr="00226E55" w:rsidRDefault="00306CF0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大额设备和材料名称和价格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6CF0" w:rsidRDefault="00306CF0" w:rsidP="00306CF0">
            <w:pPr>
              <w:tabs>
                <w:tab w:val="left" w:pos="780"/>
                <w:tab w:val="center" w:pos="2437"/>
              </w:tabs>
              <w:spacing w:line="240" w:lineRule="exact"/>
              <w:ind w:firstLineChars="200" w:firstLine="42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9E5CF9" w:rsidRDefault="00F15BBD" w:rsidP="00306CF0">
            <w:pPr>
              <w:tabs>
                <w:tab w:val="left" w:pos="780"/>
                <w:tab w:val="center" w:pos="2437"/>
              </w:tabs>
              <w:spacing w:line="240" w:lineRule="exact"/>
              <w:ind w:firstLineChars="200" w:firstLine="42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无</w:t>
            </w:r>
          </w:p>
          <w:p w:rsidR="009E5CF9" w:rsidRDefault="009E5CF9" w:rsidP="00306CF0">
            <w:pPr>
              <w:tabs>
                <w:tab w:val="left" w:pos="780"/>
                <w:tab w:val="center" w:pos="2437"/>
              </w:tabs>
              <w:spacing w:line="240" w:lineRule="exact"/>
              <w:ind w:firstLineChars="200" w:firstLine="42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9D0732" w:rsidRPr="00226E55" w:rsidTr="004427C3">
        <w:trPr>
          <w:cantSplit/>
          <w:trHeight w:val="602"/>
          <w:jc w:val="center"/>
        </w:trPr>
        <w:tc>
          <w:tcPr>
            <w:tcW w:w="5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732" w:rsidRPr="00226E55" w:rsidRDefault="009D0732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</w:t>
            </w:r>
            <w:r w:rsidR="00B5307D">
              <w:rPr>
                <w:rFonts w:ascii="宋体" w:eastAsia="宋体" w:hAnsi="宋体" w:hint="eastAsia"/>
                <w:sz w:val="21"/>
                <w:szCs w:val="21"/>
              </w:rPr>
              <w:t>验收信息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732" w:rsidRPr="00226E55" w:rsidRDefault="009D0732" w:rsidP="009E5CF9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获得的标志性成果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732" w:rsidRDefault="009D0732" w:rsidP="00306CF0">
            <w:pPr>
              <w:tabs>
                <w:tab w:val="center" w:pos="3417"/>
                <w:tab w:val="left" w:pos="438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EF4B59" w:rsidRDefault="00EF4B59" w:rsidP="009E5CF9">
            <w:pPr>
              <w:tabs>
                <w:tab w:val="center" w:pos="3417"/>
                <w:tab w:val="left" w:pos="4380"/>
              </w:tabs>
              <w:spacing w:line="240" w:lineRule="exact"/>
              <w:ind w:leftChars="-103" w:left="-288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EF4B59" w:rsidRPr="00226E55" w:rsidRDefault="00EF4B59" w:rsidP="00306CF0">
            <w:pPr>
              <w:tabs>
                <w:tab w:val="center" w:pos="3417"/>
                <w:tab w:val="left" w:pos="4380"/>
              </w:tabs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9D0732" w:rsidRPr="00226E55" w:rsidTr="004427C3">
        <w:trPr>
          <w:cantSplit/>
          <w:trHeight w:val="584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732" w:rsidRDefault="009D0732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732" w:rsidRDefault="009D0732" w:rsidP="009E5CF9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经费结算情况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0732" w:rsidRDefault="009D0732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CB3A0E" w:rsidRPr="00226E55" w:rsidRDefault="00CB3A0E" w:rsidP="009E5CF9">
            <w:pPr>
              <w:spacing w:line="240" w:lineRule="exac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9E5CF9" w:rsidRPr="00226E55" w:rsidTr="00951618">
        <w:trPr>
          <w:cantSplit/>
          <w:trHeight w:val="456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38" w:rsidRDefault="00911538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38" w:rsidRDefault="00911538" w:rsidP="009E5CF9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验收时间</w:t>
            </w:r>
          </w:p>
        </w:tc>
        <w:tc>
          <w:tcPr>
            <w:tcW w:w="23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38" w:rsidRPr="00226E55" w:rsidRDefault="00911538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8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38" w:rsidRPr="00226E55" w:rsidRDefault="00911538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验收组织单位</w:t>
            </w:r>
          </w:p>
        </w:tc>
        <w:tc>
          <w:tcPr>
            <w:tcW w:w="3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38" w:rsidRPr="00226E55" w:rsidRDefault="00911538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7A5841" w:rsidRPr="00226E55" w:rsidTr="009E5CF9">
        <w:trPr>
          <w:cantSplit/>
          <w:trHeight w:val="365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841" w:rsidRDefault="007A5841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841" w:rsidRDefault="007A5841" w:rsidP="009E5CF9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验收组成员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5841" w:rsidRDefault="007A5841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CB3A0E" w:rsidRPr="00226E55" w:rsidRDefault="00CB3A0E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911538" w:rsidRPr="00226E55" w:rsidTr="009E5CF9">
        <w:trPr>
          <w:cantSplit/>
          <w:trHeight w:val="478"/>
          <w:jc w:val="center"/>
        </w:trPr>
        <w:tc>
          <w:tcPr>
            <w:tcW w:w="5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38" w:rsidRDefault="00911538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38" w:rsidRDefault="00911538" w:rsidP="009E5CF9">
            <w:pPr>
              <w:spacing w:line="240" w:lineRule="exact"/>
              <w:ind w:rightChars="-38" w:right="-106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</w:rPr>
              <w:t>结题验收意见</w:t>
            </w:r>
          </w:p>
        </w:tc>
        <w:tc>
          <w:tcPr>
            <w:tcW w:w="782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1538" w:rsidRDefault="00911538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  <w:p w:rsidR="00893B64" w:rsidRPr="00226E55" w:rsidRDefault="00893B64" w:rsidP="00306CF0">
            <w:pPr>
              <w:spacing w:line="240" w:lineRule="exact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</w:tbl>
    <w:p w:rsidR="00226E55" w:rsidRPr="000B1FEC" w:rsidRDefault="00EF4B59" w:rsidP="00480EFA">
      <w:pPr>
        <w:spacing w:afterLines="50" w:line="240" w:lineRule="auto"/>
        <w:rPr>
          <w:rFonts w:ascii="仿宋_GB2312"/>
          <w:sz w:val="21"/>
          <w:szCs w:val="21"/>
        </w:rPr>
      </w:pPr>
      <w:r w:rsidRPr="000B1FEC">
        <w:rPr>
          <w:rFonts w:ascii="仿宋_GB2312" w:hint="eastAsia"/>
          <w:sz w:val="21"/>
          <w:szCs w:val="21"/>
        </w:rPr>
        <w:t>注：</w:t>
      </w:r>
      <w:r w:rsidR="000B1FEC" w:rsidRPr="000B1FEC">
        <w:rPr>
          <w:rFonts w:ascii="仿宋_GB2312" w:hint="eastAsia"/>
          <w:sz w:val="21"/>
          <w:szCs w:val="21"/>
        </w:rPr>
        <w:t>1.</w:t>
      </w:r>
      <w:r w:rsidRPr="000B1FEC">
        <w:rPr>
          <w:rFonts w:ascii="仿宋_GB2312" w:hint="eastAsia"/>
          <w:sz w:val="21"/>
          <w:szCs w:val="21"/>
        </w:rPr>
        <w:t>涉及商业秘密的，委托单位、项目名称等敏感关键词用“*</w:t>
      </w:r>
      <w:r w:rsidR="000B1FEC" w:rsidRPr="000B1FEC">
        <w:rPr>
          <w:rFonts w:ascii="仿宋_GB2312" w:hint="eastAsia"/>
          <w:sz w:val="21"/>
          <w:szCs w:val="21"/>
        </w:rPr>
        <w:t>”替代;2.</w:t>
      </w:r>
      <w:r w:rsidR="00AC7FD2">
        <w:rPr>
          <w:rFonts w:ascii="仿宋_GB2312" w:hint="eastAsia"/>
          <w:sz w:val="21"/>
          <w:szCs w:val="21"/>
        </w:rPr>
        <w:t>经费预算、预算支出情况栏可根据立项部门的科目要求</w:t>
      </w:r>
      <w:r w:rsidR="00E85606">
        <w:rPr>
          <w:rFonts w:ascii="仿宋_GB2312" w:hint="eastAsia"/>
          <w:sz w:val="21"/>
          <w:szCs w:val="21"/>
        </w:rPr>
        <w:t>作适当调整；3.本表适用于纵向科研项目。</w:t>
      </w:r>
    </w:p>
    <w:sectPr w:rsidR="00226E55" w:rsidRPr="000B1FEC" w:rsidSect="009E5CF9">
      <w:pgSz w:w="11906" w:h="16838"/>
      <w:pgMar w:top="624" w:right="1418" w:bottom="777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6CDF" w:rsidRDefault="002C6CDF">
      <w:r>
        <w:separator/>
      </w:r>
    </w:p>
  </w:endnote>
  <w:endnote w:type="continuationSeparator" w:id="0">
    <w:p w:rsidR="002C6CDF" w:rsidRDefault="002C6C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0" w:usb1="080E0000" w:usb2="00000010" w:usb3="00000000" w:csb0="00040000" w:csb1="00000000"/>
  </w:font>
  <w:font w:name="方正小标宋简体">
    <w:altName w:val="微软雅黑"/>
    <w:charset w:val="86"/>
    <w:family w:val="auto"/>
    <w:pitch w:val="variable"/>
    <w:sig w:usb0="00000000" w:usb1="080E0000" w:usb2="00000010" w:usb3="00000000" w:csb0="00040000" w:csb1="00000000"/>
  </w:font>
  <w:font w:name="华文中宋">
    <w:altName w:val="微软雅黑"/>
    <w:charset w:val="86"/>
    <w:family w:val="auto"/>
    <w:pitch w:val="variable"/>
    <w:sig w:usb0="00000000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6CDF" w:rsidRDefault="002C6CDF">
      <w:r>
        <w:separator/>
      </w:r>
    </w:p>
  </w:footnote>
  <w:footnote w:type="continuationSeparator" w:id="0">
    <w:p w:rsidR="002C6CDF" w:rsidRDefault="002C6CD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27685"/>
    <w:rsid w:val="0000628F"/>
    <w:rsid w:val="000073D2"/>
    <w:rsid w:val="00045ACD"/>
    <w:rsid w:val="000A5AE7"/>
    <w:rsid w:val="000B1FEC"/>
    <w:rsid w:val="000E5D1E"/>
    <w:rsid w:val="00114C1F"/>
    <w:rsid w:val="00193264"/>
    <w:rsid w:val="001B15E8"/>
    <w:rsid w:val="001D0DC6"/>
    <w:rsid w:val="00226E55"/>
    <w:rsid w:val="0028497F"/>
    <w:rsid w:val="002C6CDF"/>
    <w:rsid w:val="002D0689"/>
    <w:rsid w:val="002F663E"/>
    <w:rsid w:val="00306CF0"/>
    <w:rsid w:val="003611C1"/>
    <w:rsid w:val="0038423E"/>
    <w:rsid w:val="003A4AFC"/>
    <w:rsid w:val="003B3ACD"/>
    <w:rsid w:val="003C7A59"/>
    <w:rsid w:val="003F1157"/>
    <w:rsid w:val="00400052"/>
    <w:rsid w:val="0043319A"/>
    <w:rsid w:val="004427C3"/>
    <w:rsid w:val="00470680"/>
    <w:rsid w:val="00480EFA"/>
    <w:rsid w:val="004B0E82"/>
    <w:rsid w:val="004E0550"/>
    <w:rsid w:val="005476B2"/>
    <w:rsid w:val="00552598"/>
    <w:rsid w:val="005916BA"/>
    <w:rsid w:val="005B1E19"/>
    <w:rsid w:val="005B5C9C"/>
    <w:rsid w:val="005D4705"/>
    <w:rsid w:val="005E31AA"/>
    <w:rsid w:val="005F1D12"/>
    <w:rsid w:val="006039E1"/>
    <w:rsid w:val="006826EA"/>
    <w:rsid w:val="006C6207"/>
    <w:rsid w:val="0074120C"/>
    <w:rsid w:val="0074203B"/>
    <w:rsid w:val="00750E76"/>
    <w:rsid w:val="0075349D"/>
    <w:rsid w:val="00795C22"/>
    <w:rsid w:val="007A3CEB"/>
    <w:rsid w:val="007A5841"/>
    <w:rsid w:val="007B4E9D"/>
    <w:rsid w:val="007D56DB"/>
    <w:rsid w:val="007F1D51"/>
    <w:rsid w:val="007F1D5C"/>
    <w:rsid w:val="00825719"/>
    <w:rsid w:val="0084792E"/>
    <w:rsid w:val="0085798C"/>
    <w:rsid w:val="00893B64"/>
    <w:rsid w:val="00911538"/>
    <w:rsid w:val="00951618"/>
    <w:rsid w:val="009B5468"/>
    <w:rsid w:val="009D0732"/>
    <w:rsid w:val="009D3E6C"/>
    <w:rsid w:val="009E54E4"/>
    <w:rsid w:val="009E5CF9"/>
    <w:rsid w:val="009F2C69"/>
    <w:rsid w:val="009F7F6F"/>
    <w:rsid w:val="00A373B5"/>
    <w:rsid w:val="00A37EC8"/>
    <w:rsid w:val="00AA72EE"/>
    <w:rsid w:val="00AC7FD2"/>
    <w:rsid w:val="00B24629"/>
    <w:rsid w:val="00B5307D"/>
    <w:rsid w:val="00B93FAF"/>
    <w:rsid w:val="00BB0AE7"/>
    <w:rsid w:val="00BC3CDE"/>
    <w:rsid w:val="00BD4672"/>
    <w:rsid w:val="00BE6A96"/>
    <w:rsid w:val="00C0411A"/>
    <w:rsid w:val="00C15EE8"/>
    <w:rsid w:val="00C35FA0"/>
    <w:rsid w:val="00C63A2D"/>
    <w:rsid w:val="00CB19A3"/>
    <w:rsid w:val="00CB3A0E"/>
    <w:rsid w:val="00CF0235"/>
    <w:rsid w:val="00D10B98"/>
    <w:rsid w:val="00D27685"/>
    <w:rsid w:val="00D46945"/>
    <w:rsid w:val="00DA3CEB"/>
    <w:rsid w:val="00DC777E"/>
    <w:rsid w:val="00DD6D68"/>
    <w:rsid w:val="00E06641"/>
    <w:rsid w:val="00E83BE3"/>
    <w:rsid w:val="00E85606"/>
    <w:rsid w:val="00E938E1"/>
    <w:rsid w:val="00EC1725"/>
    <w:rsid w:val="00EF4B59"/>
    <w:rsid w:val="00F01993"/>
    <w:rsid w:val="00F15BBD"/>
    <w:rsid w:val="00F23C04"/>
    <w:rsid w:val="00F46305"/>
    <w:rsid w:val="00F463E3"/>
    <w:rsid w:val="00F554DA"/>
    <w:rsid w:val="00F90DBE"/>
    <w:rsid w:val="00FB765D"/>
    <w:rsid w:val="00FE4BF1"/>
    <w:rsid w:val="00FF2F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27685"/>
    <w:pPr>
      <w:widowControl w:val="0"/>
      <w:spacing w:line="600" w:lineRule="exact"/>
      <w:jc w:val="both"/>
    </w:pPr>
    <w:rPr>
      <w:rFonts w:eastAsia="仿宋_GB2312"/>
      <w:kern w:val="2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90DB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paragraph" w:styleId="a4">
    <w:name w:val="footer"/>
    <w:basedOn w:val="a"/>
    <w:rsid w:val="00F90DBE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135</Words>
  <Characters>772</Characters>
  <Application>Microsoft Office Word</Application>
  <DocSecurity>0</DocSecurity>
  <Lines>6</Lines>
  <Paragraphs>1</Paragraphs>
  <ScaleCrop>false</ScaleCrop>
  <Company>Lenovo (Beijing) Limited</Company>
  <LinksUpToDate>false</LinksUpToDate>
  <CharactersWithSpaces>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浙江省高校科研经费使用信息公开一览表</dc:title>
  <dc:creator>Lenovo User</dc:creator>
  <cp:lastModifiedBy>Administrator</cp:lastModifiedBy>
  <cp:revision>2</cp:revision>
  <cp:lastPrinted>2012-12-19T09:11:00Z</cp:lastPrinted>
  <dcterms:created xsi:type="dcterms:W3CDTF">2021-08-06T01:24:00Z</dcterms:created>
  <dcterms:modified xsi:type="dcterms:W3CDTF">2021-08-06T01:24:00Z</dcterms:modified>
</cp:coreProperties>
</file>