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湖州师范学院医学伦理审查报告</w:t>
      </w:r>
    </w:p>
    <w:p>
      <w:pPr>
        <w:spacing w:line="360" w:lineRule="exact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（科研项目申请专用）</w:t>
      </w:r>
    </w:p>
    <w:tbl>
      <w:tblPr>
        <w:tblStyle w:val="5"/>
        <w:tblW w:w="882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543"/>
        <w:gridCol w:w="4419"/>
        <w:gridCol w:w="708"/>
        <w:gridCol w:w="2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项目名称</w:t>
            </w:r>
          </w:p>
        </w:tc>
        <w:tc>
          <w:tcPr>
            <w:tcW w:w="4419" w:type="dxa"/>
            <w:vAlign w:val="center"/>
          </w:tcPr>
          <w:p>
            <w:pPr>
              <w:tabs>
                <w:tab w:val="left" w:pos="1457"/>
              </w:tabs>
              <w:outlineLvl w:val="1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编号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项目负责人</w:t>
            </w:r>
          </w:p>
        </w:tc>
        <w:tc>
          <w:tcPr>
            <w:tcW w:w="44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职称</w:t>
            </w:r>
          </w:p>
        </w:tc>
        <w:tc>
          <w:tcPr>
            <w:tcW w:w="222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电子邮箱</w:t>
            </w:r>
          </w:p>
        </w:tc>
        <w:tc>
          <w:tcPr>
            <w:tcW w:w="441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ind w:left="1212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</w:t>
            </w:r>
          </w:p>
        </w:tc>
        <w:tc>
          <w:tcPr>
            <w:tcW w:w="70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电话</w:t>
            </w:r>
          </w:p>
        </w:tc>
        <w:tc>
          <w:tcPr>
            <w:tcW w:w="222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所在单位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研究材料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□永生细胞系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□动物  □医学信息  □人类废弃标本</w:t>
            </w:r>
            <w:r>
              <w:rPr>
                <w:rFonts w:hint="eastAsia" w:ascii="仿宋_GB2312" w:hAnsi="宋体" w:eastAsia="仿宋_GB2312"/>
                <w:sz w:val="24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</w:rPr>
              <w:t>人或人群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材料来源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□购买  □公开获取 □去标识后获取 □临床采集  </w:t>
            </w:r>
            <w:r>
              <w:rPr>
                <w:rFonts w:hint="eastAsia" w:ascii="仿宋_GB2312" w:hAnsi="宋体" w:eastAsia="仿宋_GB2312"/>
                <w:sz w:val="24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</w:rPr>
              <w:t xml:space="preserve">受试者招募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提交资料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</w:rPr>
              <w:t xml:space="preserve">审查申请表  </w:t>
            </w:r>
            <w:r>
              <w:rPr>
                <w:rFonts w:hint="eastAsia" w:ascii="仿宋_GB2312" w:hAnsi="宋体" w:eastAsia="仿宋_GB2312"/>
                <w:sz w:val="24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</w:rPr>
              <w:t xml:space="preserve">研究方案  </w:t>
            </w:r>
            <w:r>
              <w:rPr>
                <w:rFonts w:hint="eastAsia" w:ascii="仿宋_GB2312" w:hAnsi="宋体" w:eastAsia="仿宋_GB2312"/>
                <w:sz w:val="24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</w:rPr>
              <w:t>知情同意书（样本）□其他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审查委员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应到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>人，实到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人，回避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</w:trPr>
        <w:tc>
          <w:tcPr>
            <w:tcW w:w="1470" w:type="dxa"/>
            <w:gridSpan w:val="2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审查意见</w:t>
            </w:r>
          </w:p>
        </w:tc>
        <w:tc>
          <w:tcPr>
            <w:tcW w:w="7350" w:type="dxa"/>
            <w:gridSpan w:val="3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□同意；    □作必要修改后同意；    □不同意；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□终止；    □暂停已批准的试验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82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审 查 结 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9" w:hRule="atLeast"/>
        </w:trPr>
        <w:tc>
          <w:tcPr>
            <w:tcW w:w="8820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仿宋_GB2312" w:hAnsi="宋体" w:eastAsia="仿宋_GB2312"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6" w:hRule="atLeast"/>
        </w:trPr>
        <w:tc>
          <w:tcPr>
            <w:tcW w:w="92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医学伦理委员会意见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医学伦理委员会主任签字：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</w:t>
            </w:r>
          </w:p>
          <w:p>
            <w:pPr>
              <w:ind w:firstLine="5040" w:firstLineChars="2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医学伦理委员会公章：</w:t>
            </w:r>
          </w:p>
          <w:p>
            <w:pPr>
              <w:ind w:firstLine="5520" w:firstLineChars="23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 日</w:t>
            </w:r>
          </w:p>
        </w:tc>
      </w:tr>
    </w:tbl>
    <w:p>
      <w:pPr>
        <w:spacing w:line="300" w:lineRule="exact"/>
        <w:rPr>
          <w:rFonts w:ascii="仿宋_GB2312" w:eastAsia="仿宋_GB2312"/>
          <w:szCs w:val="18"/>
        </w:rPr>
      </w:pPr>
      <w:r>
        <w:rPr>
          <w:rFonts w:hint="eastAsia" w:ascii="仿宋_GB2312" w:eastAsia="仿宋_GB2312"/>
          <w:szCs w:val="18"/>
        </w:rPr>
        <w:t>本报告一式两份，正本用于伦理委员会存档，副本用于项目申报。</w:t>
      </w:r>
    </w:p>
    <w:p>
      <w:pPr>
        <w:spacing w:line="300" w:lineRule="exact"/>
        <w:rPr>
          <w:rFonts w:ascii="仿宋_GB2312" w:eastAsia="仿宋_GB2312"/>
          <w:szCs w:val="18"/>
        </w:rPr>
      </w:pPr>
      <w:r>
        <w:rPr>
          <w:rFonts w:hint="eastAsia" w:ascii="仿宋_GB2312" w:eastAsia="仿宋_GB2312"/>
          <w:szCs w:val="18"/>
        </w:rPr>
        <w:t>注：上交</w:t>
      </w:r>
      <w:r>
        <w:rPr>
          <w:rFonts w:ascii="仿宋_GB2312" w:eastAsia="仿宋_GB2312"/>
          <w:szCs w:val="18"/>
        </w:rPr>
        <w:t>提供</w:t>
      </w:r>
      <w:r>
        <w:rPr>
          <w:rFonts w:hint="eastAsia" w:ascii="仿宋_GB2312" w:eastAsia="仿宋_GB2312"/>
          <w:szCs w:val="18"/>
        </w:rPr>
        <w:t>审查报告</w:t>
      </w:r>
      <w:r>
        <w:rPr>
          <w:rFonts w:ascii="仿宋_GB2312" w:eastAsia="仿宋_GB2312"/>
          <w:szCs w:val="18"/>
        </w:rPr>
        <w:t>电子版</w:t>
      </w:r>
      <w:r>
        <w:rPr>
          <w:rFonts w:hint="eastAsia" w:ascii="仿宋_GB2312" w:eastAsia="仿宋_GB2312"/>
          <w:szCs w:val="18"/>
        </w:rPr>
        <w:t>及</w:t>
      </w:r>
      <w:r>
        <w:rPr>
          <w:rFonts w:ascii="仿宋_GB2312" w:eastAsia="仿宋_GB2312"/>
          <w:szCs w:val="18"/>
        </w:rPr>
        <w:t>纸件</w:t>
      </w:r>
      <w:r>
        <w:rPr>
          <w:rFonts w:hint="eastAsia" w:ascii="仿宋_GB2312" w:eastAsia="仿宋_GB2312"/>
          <w:szCs w:val="18"/>
        </w:rPr>
        <w:t>2份，还有项目研究方案的电子版及纸件1份。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F23"/>
    <w:rsid w:val="000002EA"/>
    <w:rsid w:val="00046A97"/>
    <w:rsid w:val="0005589F"/>
    <w:rsid w:val="0006108E"/>
    <w:rsid w:val="00083648"/>
    <w:rsid w:val="000B05FE"/>
    <w:rsid w:val="000B37E3"/>
    <w:rsid w:val="000B5B5A"/>
    <w:rsid w:val="000C4E22"/>
    <w:rsid w:val="00135442"/>
    <w:rsid w:val="001412BF"/>
    <w:rsid w:val="00143D4F"/>
    <w:rsid w:val="001801DB"/>
    <w:rsid w:val="00187F40"/>
    <w:rsid w:val="00192CC2"/>
    <w:rsid w:val="00196D31"/>
    <w:rsid w:val="001A0482"/>
    <w:rsid w:val="001C449E"/>
    <w:rsid w:val="002450FA"/>
    <w:rsid w:val="00264BB0"/>
    <w:rsid w:val="002662AD"/>
    <w:rsid w:val="0027378A"/>
    <w:rsid w:val="00281F13"/>
    <w:rsid w:val="002C010C"/>
    <w:rsid w:val="002D143C"/>
    <w:rsid w:val="002F1582"/>
    <w:rsid w:val="00301273"/>
    <w:rsid w:val="00311341"/>
    <w:rsid w:val="00316F04"/>
    <w:rsid w:val="00335533"/>
    <w:rsid w:val="00341D74"/>
    <w:rsid w:val="003802B4"/>
    <w:rsid w:val="003924C8"/>
    <w:rsid w:val="003A6712"/>
    <w:rsid w:val="00410B31"/>
    <w:rsid w:val="00420724"/>
    <w:rsid w:val="00426538"/>
    <w:rsid w:val="00442A8D"/>
    <w:rsid w:val="00443EA8"/>
    <w:rsid w:val="004472D9"/>
    <w:rsid w:val="004751A0"/>
    <w:rsid w:val="004814A1"/>
    <w:rsid w:val="00490CE3"/>
    <w:rsid w:val="00495558"/>
    <w:rsid w:val="004A22A7"/>
    <w:rsid w:val="004A2528"/>
    <w:rsid w:val="004A3B19"/>
    <w:rsid w:val="004A713F"/>
    <w:rsid w:val="004B4B25"/>
    <w:rsid w:val="004D769D"/>
    <w:rsid w:val="004F50DC"/>
    <w:rsid w:val="00501B91"/>
    <w:rsid w:val="0050724D"/>
    <w:rsid w:val="00537012"/>
    <w:rsid w:val="00547050"/>
    <w:rsid w:val="00552A35"/>
    <w:rsid w:val="00552C95"/>
    <w:rsid w:val="00583834"/>
    <w:rsid w:val="005C7586"/>
    <w:rsid w:val="005F6C44"/>
    <w:rsid w:val="00616715"/>
    <w:rsid w:val="006656C5"/>
    <w:rsid w:val="00666CCF"/>
    <w:rsid w:val="00672C87"/>
    <w:rsid w:val="00674FF9"/>
    <w:rsid w:val="0067664F"/>
    <w:rsid w:val="00701B70"/>
    <w:rsid w:val="007049C1"/>
    <w:rsid w:val="00712647"/>
    <w:rsid w:val="007548CB"/>
    <w:rsid w:val="00764A89"/>
    <w:rsid w:val="00766E83"/>
    <w:rsid w:val="00775827"/>
    <w:rsid w:val="00776546"/>
    <w:rsid w:val="00794DCD"/>
    <w:rsid w:val="007C018D"/>
    <w:rsid w:val="007C160B"/>
    <w:rsid w:val="007C372A"/>
    <w:rsid w:val="007D67FA"/>
    <w:rsid w:val="008521CE"/>
    <w:rsid w:val="00866052"/>
    <w:rsid w:val="00883C22"/>
    <w:rsid w:val="008B11C1"/>
    <w:rsid w:val="008B4F69"/>
    <w:rsid w:val="008C4D84"/>
    <w:rsid w:val="008C7FC4"/>
    <w:rsid w:val="00904AEB"/>
    <w:rsid w:val="00926FE9"/>
    <w:rsid w:val="0093216E"/>
    <w:rsid w:val="00945614"/>
    <w:rsid w:val="00947893"/>
    <w:rsid w:val="009569B8"/>
    <w:rsid w:val="0096443C"/>
    <w:rsid w:val="00982673"/>
    <w:rsid w:val="0099520F"/>
    <w:rsid w:val="009C7130"/>
    <w:rsid w:val="00A222EF"/>
    <w:rsid w:val="00AA6D22"/>
    <w:rsid w:val="00AD1085"/>
    <w:rsid w:val="00AE5423"/>
    <w:rsid w:val="00AF56E8"/>
    <w:rsid w:val="00AF6AD7"/>
    <w:rsid w:val="00B411F4"/>
    <w:rsid w:val="00B45118"/>
    <w:rsid w:val="00B504A7"/>
    <w:rsid w:val="00B837D8"/>
    <w:rsid w:val="00BB3776"/>
    <w:rsid w:val="00BB52DE"/>
    <w:rsid w:val="00BB7778"/>
    <w:rsid w:val="00BE43A2"/>
    <w:rsid w:val="00C160F9"/>
    <w:rsid w:val="00C553F1"/>
    <w:rsid w:val="00C87AD8"/>
    <w:rsid w:val="00CA1525"/>
    <w:rsid w:val="00CB196C"/>
    <w:rsid w:val="00CB7C8B"/>
    <w:rsid w:val="00CD614A"/>
    <w:rsid w:val="00D02640"/>
    <w:rsid w:val="00D463F2"/>
    <w:rsid w:val="00D52550"/>
    <w:rsid w:val="00D57462"/>
    <w:rsid w:val="00D63F23"/>
    <w:rsid w:val="00D76EAF"/>
    <w:rsid w:val="00D812BD"/>
    <w:rsid w:val="00D847AC"/>
    <w:rsid w:val="00DA0D11"/>
    <w:rsid w:val="00DE00CD"/>
    <w:rsid w:val="00DE43D7"/>
    <w:rsid w:val="00DF7D90"/>
    <w:rsid w:val="00E02031"/>
    <w:rsid w:val="00E05DF4"/>
    <w:rsid w:val="00E27C7C"/>
    <w:rsid w:val="00EB4A63"/>
    <w:rsid w:val="00ED5948"/>
    <w:rsid w:val="00ED7234"/>
    <w:rsid w:val="00F079CA"/>
    <w:rsid w:val="00F10001"/>
    <w:rsid w:val="00F277B1"/>
    <w:rsid w:val="00F3197B"/>
    <w:rsid w:val="00F3560B"/>
    <w:rsid w:val="00F43561"/>
    <w:rsid w:val="00F539C1"/>
    <w:rsid w:val="00F554DF"/>
    <w:rsid w:val="00F61442"/>
    <w:rsid w:val="00F66FC6"/>
    <w:rsid w:val="00F759B8"/>
    <w:rsid w:val="00F83F11"/>
    <w:rsid w:val="00F92DE3"/>
    <w:rsid w:val="00FA28E0"/>
    <w:rsid w:val="00FA371C"/>
    <w:rsid w:val="00FA7863"/>
    <w:rsid w:val="00FC6431"/>
    <w:rsid w:val="00FE5322"/>
    <w:rsid w:val="00FF0C79"/>
    <w:rsid w:val="12881D85"/>
    <w:rsid w:val="7C64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666</Characters>
  <Lines>5</Lines>
  <Paragraphs>1</Paragraphs>
  <TotalTime>21</TotalTime>
  <ScaleCrop>false</ScaleCrop>
  <LinksUpToDate>false</LinksUpToDate>
  <CharactersWithSpaces>781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2020-05-22T01:32:00Z</dcterms:created>
  <dc:creator>DELL</dc:creator>
  <cp:lastModifiedBy>Administrator</cp:lastModifiedBy>
  <cp:lastPrinted>2019-03-11T05:03:00Z</cp:lastPrinted>
  <dcterms:modified xsi:type="dcterms:W3CDTF">2022-06-22T04:45:36Z</dcterms:modified>
  <dc:title>同济大学医学与生命科学部涉及人的生物医学研究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